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240" w:after="240" w:lineRule="auto" w:line="360"/>
        <w:jc w:val="center"/>
        <w:rPr>
          <w:rFonts w:ascii="Georgia" w:hAnsi="Georgia"/>
          <w:b/>
          <w:bCs/>
          <w:sz w:val="44"/>
          <w:szCs w:val="44"/>
        </w:rPr>
      </w:pPr>
      <w:bookmarkStart w:id="0" w:name="_GoBack"/>
      <w:r>
        <w:rPr>
          <w:rFonts w:ascii="Georgia" w:hAnsi="Georgia"/>
          <w:b/>
          <w:bCs/>
          <w:noProof/>
          <w:sz w:val="44"/>
          <w:szCs w:val="44"/>
          <w:lang w:val="en-IN" w:eastAsia="en-IN"/>
        </w:rPr>
        <w:drawing>
          <wp:anchor distT="0" distB="0" distL="114300" distR="114300" simplePos="false" relativeHeight="2" behindDoc="false" locked="false" layoutInCell="true" allowOverlap="true">
            <wp:simplePos x="0" y="0"/>
            <wp:positionH relativeFrom="page">
              <wp:align>left</wp:align>
            </wp:positionH>
            <wp:positionV relativeFrom="page">
              <wp:align>top</wp:align>
            </wp:positionV>
            <wp:extent cx="7810500" cy="10096500"/>
            <wp:effectExtent l="0" t="0" r="0" b="0"/>
            <wp:wrapSquare wrapText="bothSides"/>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7810500" cy="10096500"/>
                    </a:xfrm>
                    <a:prstGeom prst="rect"/>
                  </pic:spPr>
                </pic:pic>
              </a:graphicData>
            </a:graphic>
            <wp14:sizeRelH relativeFrom="margin">
              <wp14:pctWidth>0</wp14:pctWidth>
            </wp14:sizeRelH>
            <wp14:sizeRelV relativeFrom="margin">
              <wp14:pctHeight>0</wp14:pctHeight>
            </wp14:sizeRelV>
          </wp:anchor>
        </w:drawing>
      </w:r>
      <w:bookmarkEnd w:id="0"/>
    </w:p>
    <w:p>
      <w:pPr>
        <w:pStyle w:val="style0"/>
        <w:spacing w:before="240" w:after="240" w:lineRule="auto" w:line="360"/>
        <w:jc w:val="both"/>
        <w:rPr>
          <w:rFonts w:ascii="Georgia" w:hAnsi="Georgia"/>
          <w:sz w:val="28"/>
          <w:szCs w:val="28"/>
        </w:rPr>
      </w:pPr>
      <w:r>
        <w:rPr>
          <w:rFonts w:ascii="Georgia" w:hAnsi="Georgia"/>
          <w:sz w:val="28"/>
          <w:szCs w:val="28"/>
        </w:rPr>
        <w:t>In the deep blue sea, a clownfish named Marlin lived with his only son, Nemo. Marlin was overprotective of Nemo, as he had already lost his wife and all his other children to a vicious predator. He was determined to keep Nemo safe at all costs.</w:t>
      </w:r>
    </w:p>
    <w:p>
      <w:pPr>
        <w:pStyle w:val="style0"/>
        <w:spacing w:before="240" w:after="240" w:lineRule="auto" w:line="360"/>
        <w:jc w:val="center"/>
        <w:rPr>
          <w:rFonts w:ascii="Georgia" w:hAnsi="Georgia"/>
          <w:sz w:val="28"/>
          <w:szCs w:val="28"/>
        </w:rPr>
      </w:pPr>
      <w:r>
        <w:rPr>
          <w:rFonts w:ascii="Georgia" w:hAnsi="Georgia"/>
          <w:noProof/>
          <w:sz w:val="28"/>
          <w:szCs w:val="28"/>
          <w:lang w:val="en-IN" w:eastAsia="en-IN"/>
        </w:rPr>
        <w:drawing>
          <wp:inline distL="0" distT="0" distB="0" distR="0">
            <wp:extent cx="4819650" cy="2600325"/>
            <wp:effectExtent l="0" t="0" r="0" b="9525"/>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4819650" cy="2600325"/>
                    </a:xfrm>
                    <a:prstGeom prst="rect"/>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But one day, Nemo was caught by a diver and taken to a fish tank in a dentist's office. Marlin was devastated and vowed to find his son no matter what. Along the way, he met a forgetful blue tang fish named Dory, who agreed to help him on his journey.</w:t>
      </w:r>
    </w:p>
    <w:p>
      <w:pPr>
        <w:pStyle w:val="style0"/>
        <w:spacing w:before="240" w:after="240" w:lineRule="auto" w:line="360"/>
        <w:jc w:val="both"/>
        <w:rPr>
          <w:rFonts w:ascii="Georgia" w:hAnsi="Georgia"/>
          <w:sz w:val="28"/>
          <w:szCs w:val="28"/>
        </w:rPr>
      </w:pPr>
      <w:r>
        <w:rPr>
          <w:rFonts w:ascii="Georgia" w:hAnsi="Georgia"/>
          <w:sz w:val="28"/>
          <w:szCs w:val="28"/>
        </w:rPr>
        <w:t>Together, Marlin and Dory faced many challenges and dangers as they traveled across the ocean. They encountered sharks, jellyfish, and even a group of seagulls. But through it all, they never lost hope of finding Nemo.</w:t>
      </w:r>
    </w:p>
    <w:p>
      <w:pPr>
        <w:pStyle w:val="style0"/>
        <w:spacing w:before="240" w:after="240" w:lineRule="auto" w:line="360"/>
        <w:jc w:val="center"/>
        <w:rPr>
          <w:rFonts w:ascii="Georgia" w:hAnsi="Georgia"/>
          <w:sz w:val="28"/>
          <w:szCs w:val="28"/>
        </w:rPr>
      </w:pPr>
      <w:r>
        <w:rPr>
          <w:rFonts w:ascii="Georgia" w:hAnsi="Georgia"/>
          <w:noProof/>
          <w:sz w:val="28"/>
          <w:szCs w:val="28"/>
          <w:lang w:val="en-IN" w:eastAsia="en-IN"/>
        </w:rPr>
        <w:drawing>
          <wp:inline distL="0" distT="0" distB="0" distR="0">
            <wp:extent cx="4743450" cy="2486025"/>
            <wp:effectExtent l="0" t="0" r="0" b="9525"/>
            <wp:docPr id="1028"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4" cstate="print"/>
                    <a:srcRect l="0" t="0" r="0" b="0"/>
                    <a:stretch/>
                  </pic:blipFill>
                  <pic:spPr>
                    <a:xfrm rot="0">
                      <a:off x="0" y="0"/>
                      <a:ext cx="4743450" cy="2486025"/>
                    </a:xfrm>
                    <a:prstGeom prst="rect"/>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Meanwhile, Nemo was also planning his escape from the fish tank. With the help of the other fish in the tank, including a grumpy old fish named Gill, Nemo hatched a plan to clog the filter and escape back to the ocean.</w:t>
      </w:r>
    </w:p>
    <w:p>
      <w:pPr>
        <w:pStyle w:val="style0"/>
        <w:spacing w:before="240" w:after="240" w:lineRule="auto" w:line="360"/>
        <w:jc w:val="both"/>
        <w:rPr>
          <w:rFonts w:ascii="Georgia" w:hAnsi="Georgia"/>
          <w:sz w:val="28"/>
          <w:szCs w:val="28"/>
        </w:rPr>
      </w:pPr>
      <w:r>
        <w:rPr>
          <w:rFonts w:ascii="Georgia" w:hAnsi="Georgia"/>
          <w:sz w:val="28"/>
          <w:szCs w:val="28"/>
        </w:rPr>
        <w:t>Finally, after many adventures and obstacles, Marlin and Dory arrive at the dentist's office just in time to see Nemo make his daring escape. The father and son are joyfully reunited, and Marlin learns to let go of his fears and trust Nemo's abilities.</w:t>
      </w:r>
    </w:p>
    <w:p>
      <w:pPr>
        <w:pStyle w:val="style0"/>
        <w:spacing w:before="240" w:after="240" w:lineRule="auto" w:line="360"/>
        <w:jc w:val="center"/>
        <w:rPr>
          <w:rFonts w:ascii="Georgia" w:hAnsi="Georgia"/>
          <w:sz w:val="28"/>
          <w:szCs w:val="28"/>
        </w:rPr>
      </w:pPr>
      <w:r>
        <w:rPr>
          <w:rFonts w:ascii="Georgia" w:hAnsi="Georgia"/>
          <w:noProof/>
          <w:sz w:val="28"/>
          <w:szCs w:val="28"/>
          <w:lang w:val="en-IN" w:eastAsia="en-IN"/>
        </w:rPr>
        <w:drawing>
          <wp:inline distL="0" distT="0" distB="0" distR="0">
            <wp:extent cx="4924425" cy="2743200"/>
            <wp:effectExtent l="0" t="0" r="9525" b="0"/>
            <wp:docPr id="1029"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5" cstate="print"/>
                    <a:srcRect l="0" t="0" r="0" b="0"/>
                    <a:stretch/>
                  </pic:blipFill>
                  <pic:spPr>
                    <a:xfrm rot="0">
                      <a:off x="0" y="0"/>
                      <a:ext cx="4924425" cy="2743200"/>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As they swam back home together, Marlin realized that Nemo was not just his son but also his friend and equal. They all lived happily ever after in the vast and beautiful ocean.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41"/>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Mangal" w:eastAsia="Calibri" w:hAnsi="Calibri"/>
        <w:kern w:val="2"/>
        <w:sz w:val="22"/>
        <w:lang w:val="en-US" w:bidi="hi-IN"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rPr>
      <w:rFonts w:cs="Manga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theme" Target="theme/theme1.xml"/><Relationship Id="rId5" Type="http://schemas.openxmlformats.org/officeDocument/2006/relationships/image" Target="media/image2.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252</Words>
  <Pages>4</Pages>
  <Characters>1114</Characters>
  <Application>WPS Office</Application>
  <DocSecurity>0</DocSecurity>
  <Paragraphs>10</Paragraphs>
  <ScaleCrop>false</ScaleCrop>
  <LinksUpToDate>false</LinksUpToDate>
  <CharactersWithSpaces>1360</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2024-06-22T07:35:00Z</dcterms:created>
  <dc:creator>dell</dc:creator>
  <lastModifiedBy>TECNO KI5q</lastModifiedBy>
  <dcterms:modified xsi:type="dcterms:W3CDTF">2025-04-17T18:00:59Z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56ce11705f1e4e20a04f5eb0cee6a214</vt:lpwstr>
  </property>
</Properties>
</file>